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CF4DA" w14:textId="77777777" w:rsidR="00510392" w:rsidRPr="007B2BC0" w:rsidRDefault="0035582A" w:rsidP="0035582A">
      <w:pPr>
        <w:spacing w:after="0" w:line="259" w:lineRule="auto"/>
        <w:ind w:left="4320" w:right="5" w:firstLine="720"/>
        <w:rPr>
          <w:sz w:val="28"/>
          <w:szCs w:val="28"/>
        </w:rPr>
      </w:pPr>
      <w:r w:rsidRPr="007B2BC0">
        <w:rPr>
          <w:sz w:val="28"/>
          <w:szCs w:val="28"/>
        </w:rPr>
        <w:t xml:space="preserve">Supply List </w:t>
      </w:r>
    </w:p>
    <w:p w14:paraId="0F1A4895" w14:textId="77777777" w:rsidR="00510392" w:rsidRPr="007B2BC0" w:rsidRDefault="0035582A">
      <w:pPr>
        <w:spacing w:after="254" w:line="259" w:lineRule="auto"/>
        <w:ind w:left="454"/>
        <w:jc w:val="center"/>
        <w:rPr>
          <w:sz w:val="28"/>
          <w:szCs w:val="28"/>
        </w:rPr>
      </w:pPr>
      <w:r w:rsidRPr="007B2BC0">
        <w:rPr>
          <w:sz w:val="28"/>
          <w:szCs w:val="28"/>
        </w:rPr>
        <w:t xml:space="preserve">Self-Contained - Ms. </w:t>
      </w:r>
      <w:proofErr w:type="spellStart"/>
      <w:r w:rsidRPr="007B2BC0">
        <w:rPr>
          <w:sz w:val="28"/>
          <w:szCs w:val="28"/>
        </w:rPr>
        <w:t>Chiazzese</w:t>
      </w:r>
      <w:proofErr w:type="spellEnd"/>
      <w:r w:rsidRPr="007B2BC0">
        <w:rPr>
          <w:sz w:val="28"/>
          <w:szCs w:val="28"/>
        </w:rPr>
        <w:t xml:space="preserve">  </w:t>
      </w:r>
    </w:p>
    <w:p w14:paraId="7E5F397E" w14:textId="77777777" w:rsidR="00510392" w:rsidRPr="007B2BC0" w:rsidRDefault="0035582A">
      <w:pPr>
        <w:numPr>
          <w:ilvl w:val="0"/>
          <w:numId w:val="1"/>
        </w:numPr>
        <w:spacing w:after="0" w:line="259" w:lineRule="auto"/>
        <w:ind w:hanging="360"/>
        <w:rPr>
          <w:sz w:val="24"/>
          <w:szCs w:val="24"/>
        </w:rPr>
      </w:pPr>
      <w:r w:rsidRPr="007B2BC0">
        <w:rPr>
          <w:sz w:val="24"/>
          <w:szCs w:val="24"/>
        </w:rPr>
        <w:t xml:space="preserve">2 marble </w:t>
      </w:r>
      <w:r w:rsidRPr="007B2BC0">
        <w:rPr>
          <w:b/>
          <w:sz w:val="24"/>
          <w:szCs w:val="24"/>
        </w:rPr>
        <w:t xml:space="preserve">primary composition </w:t>
      </w:r>
      <w:r w:rsidRPr="007B2BC0">
        <w:rPr>
          <w:sz w:val="24"/>
          <w:szCs w:val="24"/>
        </w:rPr>
        <w:t>ruled notebooks (</w:t>
      </w:r>
      <w:r w:rsidRPr="007B2BC0">
        <w:rPr>
          <w:b/>
          <w:sz w:val="24"/>
          <w:szCs w:val="24"/>
        </w:rPr>
        <w:t>Black and red)</w:t>
      </w:r>
      <w:r w:rsidRPr="007B2BC0">
        <w:rPr>
          <w:sz w:val="24"/>
          <w:szCs w:val="24"/>
        </w:rPr>
        <w:t xml:space="preserve"> </w:t>
      </w:r>
    </w:p>
    <w:p w14:paraId="262D8DE9" w14:textId="77777777" w:rsidR="00510392" w:rsidRPr="007B2BC0" w:rsidRDefault="0035582A" w:rsidP="0035582A">
      <w:pPr>
        <w:numPr>
          <w:ilvl w:val="0"/>
          <w:numId w:val="1"/>
        </w:numPr>
        <w:ind w:hanging="360"/>
        <w:rPr>
          <w:b/>
          <w:sz w:val="24"/>
          <w:szCs w:val="24"/>
        </w:rPr>
      </w:pPr>
      <w:r w:rsidRPr="007B2BC0">
        <w:rPr>
          <w:sz w:val="24"/>
          <w:szCs w:val="24"/>
        </w:rPr>
        <w:t xml:space="preserve">1 Folder Plastic 2-Pocket: </w:t>
      </w:r>
      <w:r w:rsidRPr="007B2BC0">
        <w:rPr>
          <w:b/>
          <w:sz w:val="24"/>
          <w:szCs w:val="24"/>
        </w:rPr>
        <w:t>Blue</w:t>
      </w:r>
      <w:r w:rsidRPr="007B2BC0">
        <w:rPr>
          <w:sz w:val="24"/>
          <w:szCs w:val="24"/>
        </w:rPr>
        <w:t xml:space="preserve">, </w:t>
      </w:r>
      <w:r w:rsidRPr="007B2BC0">
        <w:rPr>
          <w:b/>
          <w:sz w:val="24"/>
          <w:szCs w:val="24"/>
        </w:rPr>
        <w:t>Green, Black, Red and Yellow</w:t>
      </w:r>
    </w:p>
    <w:p w14:paraId="3CA9F64A" w14:textId="77777777" w:rsidR="00510392" w:rsidRPr="007B2BC0" w:rsidRDefault="0035582A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7B2BC0">
        <w:rPr>
          <w:sz w:val="24"/>
          <w:szCs w:val="24"/>
        </w:rPr>
        <w:t xml:space="preserve">1 package of sheet protects  </w:t>
      </w:r>
    </w:p>
    <w:p w14:paraId="5F5A5C22" w14:textId="77777777" w:rsidR="00510392" w:rsidRPr="007B2BC0" w:rsidRDefault="0035582A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7B2BC0">
        <w:rPr>
          <w:sz w:val="24"/>
          <w:szCs w:val="24"/>
        </w:rPr>
        <w:t>1 package of Scotch Thermal Laminating Pouches, 100 pack, 5ML (AMAZON)</w:t>
      </w:r>
      <w:r w:rsidRPr="007B2BC0">
        <w:rPr>
          <w:b/>
          <w:sz w:val="24"/>
          <w:szCs w:val="24"/>
        </w:rPr>
        <w:t xml:space="preserve"> </w:t>
      </w:r>
    </w:p>
    <w:p w14:paraId="288D69BB" w14:textId="77777777" w:rsidR="00510392" w:rsidRPr="007B2BC0" w:rsidRDefault="0035582A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7B2BC0">
        <w:rPr>
          <w:sz w:val="24"/>
          <w:szCs w:val="24"/>
        </w:rPr>
        <w:t>2 packages of Velcro dots (AMAZON)</w:t>
      </w:r>
      <w:r w:rsidRPr="007B2BC0">
        <w:rPr>
          <w:rFonts w:ascii="Calibri" w:eastAsia="Calibri" w:hAnsi="Calibri" w:cs="Calibri"/>
          <w:sz w:val="24"/>
          <w:szCs w:val="24"/>
        </w:rPr>
        <w:t xml:space="preserve"> </w:t>
      </w:r>
    </w:p>
    <w:p w14:paraId="541DFB8E" w14:textId="77777777" w:rsidR="00510392" w:rsidRPr="007B2BC0" w:rsidRDefault="0035582A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7B2BC0">
        <w:rPr>
          <w:sz w:val="24"/>
          <w:szCs w:val="24"/>
        </w:rPr>
        <w:t xml:space="preserve">2 rolls of paper towels  </w:t>
      </w:r>
      <w:r w:rsidRPr="007B2BC0">
        <w:rPr>
          <w:rFonts w:ascii="Calibri" w:eastAsia="Calibri" w:hAnsi="Calibri" w:cs="Calibri"/>
          <w:sz w:val="24"/>
          <w:szCs w:val="24"/>
        </w:rPr>
        <w:t xml:space="preserve"> </w:t>
      </w:r>
    </w:p>
    <w:p w14:paraId="1D486183" w14:textId="77777777" w:rsidR="00510392" w:rsidRPr="007B2BC0" w:rsidRDefault="0035582A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7B2BC0">
        <w:rPr>
          <w:sz w:val="24"/>
          <w:szCs w:val="24"/>
        </w:rPr>
        <w:t xml:space="preserve">2 packages of baby wipes </w:t>
      </w:r>
      <w:r w:rsidRPr="007B2BC0">
        <w:rPr>
          <w:rFonts w:ascii="Calibri" w:eastAsia="Calibri" w:hAnsi="Calibri" w:cs="Calibri"/>
          <w:sz w:val="24"/>
          <w:szCs w:val="24"/>
        </w:rPr>
        <w:t xml:space="preserve"> </w:t>
      </w:r>
    </w:p>
    <w:p w14:paraId="7CD199C8" w14:textId="77777777" w:rsidR="00510392" w:rsidRPr="007B2BC0" w:rsidRDefault="0035582A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7B2BC0">
        <w:rPr>
          <w:sz w:val="24"/>
          <w:szCs w:val="24"/>
        </w:rPr>
        <w:t xml:space="preserve">2 bottles of hand sanitizer  </w:t>
      </w:r>
      <w:r w:rsidRPr="007B2BC0">
        <w:rPr>
          <w:rFonts w:ascii="Calibri" w:eastAsia="Calibri" w:hAnsi="Calibri" w:cs="Calibri"/>
          <w:sz w:val="24"/>
          <w:szCs w:val="24"/>
        </w:rPr>
        <w:t xml:space="preserve"> </w:t>
      </w:r>
    </w:p>
    <w:p w14:paraId="10057A88" w14:textId="77777777" w:rsidR="00510392" w:rsidRPr="007B2BC0" w:rsidRDefault="0035582A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7B2BC0">
        <w:rPr>
          <w:sz w:val="24"/>
          <w:szCs w:val="24"/>
        </w:rPr>
        <w:t>1 box of gloves (</w:t>
      </w:r>
      <w:r w:rsidRPr="007B2BC0">
        <w:rPr>
          <w:b/>
          <w:sz w:val="24"/>
          <w:szCs w:val="24"/>
        </w:rPr>
        <w:t>size L</w:t>
      </w:r>
      <w:r w:rsidRPr="007B2BC0">
        <w:rPr>
          <w:sz w:val="24"/>
          <w:szCs w:val="24"/>
        </w:rPr>
        <w:t xml:space="preserve">) </w:t>
      </w:r>
      <w:r w:rsidRPr="007B2BC0">
        <w:rPr>
          <w:rFonts w:ascii="Calibri" w:eastAsia="Calibri" w:hAnsi="Calibri" w:cs="Calibri"/>
          <w:sz w:val="24"/>
          <w:szCs w:val="24"/>
        </w:rPr>
        <w:t xml:space="preserve"> </w:t>
      </w:r>
    </w:p>
    <w:p w14:paraId="3D3A6409" w14:textId="77777777" w:rsidR="00510392" w:rsidRPr="007B2BC0" w:rsidRDefault="0035582A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7B2BC0">
        <w:rPr>
          <w:sz w:val="24"/>
          <w:szCs w:val="24"/>
        </w:rPr>
        <w:t xml:space="preserve">2 containers of Lysol wipes  </w:t>
      </w:r>
      <w:r w:rsidRPr="007B2BC0">
        <w:rPr>
          <w:rFonts w:ascii="Calibri" w:eastAsia="Calibri" w:hAnsi="Calibri" w:cs="Calibri"/>
          <w:sz w:val="24"/>
          <w:szCs w:val="24"/>
        </w:rPr>
        <w:t xml:space="preserve"> </w:t>
      </w:r>
    </w:p>
    <w:p w14:paraId="041C82B1" w14:textId="77777777" w:rsidR="00510392" w:rsidRPr="007B2BC0" w:rsidRDefault="0035582A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7B2BC0">
        <w:rPr>
          <w:sz w:val="24"/>
          <w:szCs w:val="24"/>
        </w:rPr>
        <w:t xml:space="preserve">1 box of Ziploc gallon or sandwich sized bags </w:t>
      </w:r>
      <w:r w:rsidRPr="007B2BC0">
        <w:rPr>
          <w:rFonts w:ascii="Calibri" w:eastAsia="Calibri" w:hAnsi="Calibri" w:cs="Calibri"/>
          <w:sz w:val="24"/>
          <w:szCs w:val="24"/>
        </w:rPr>
        <w:t xml:space="preserve"> </w:t>
      </w:r>
    </w:p>
    <w:p w14:paraId="54CE7679" w14:textId="77777777" w:rsidR="00510392" w:rsidRPr="007B2BC0" w:rsidRDefault="0035582A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7B2BC0">
        <w:rPr>
          <w:sz w:val="24"/>
          <w:szCs w:val="24"/>
        </w:rPr>
        <w:t xml:space="preserve">3 boxes of tissues  </w:t>
      </w:r>
      <w:r w:rsidRPr="007B2BC0">
        <w:rPr>
          <w:rFonts w:ascii="Calibri" w:eastAsia="Calibri" w:hAnsi="Calibri" w:cs="Calibri"/>
          <w:sz w:val="24"/>
          <w:szCs w:val="24"/>
        </w:rPr>
        <w:t xml:space="preserve"> </w:t>
      </w:r>
    </w:p>
    <w:p w14:paraId="0FA3E650" w14:textId="77777777" w:rsidR="00510392" w:rsidRPr="007B2BC0" w:rsidRDefault="0035582A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7B2BC0">
        <w:rPr>
          <w:sz w:val="24"/>
          <w:szCs w:val="24"/>
        </w:rPr>
        <w:t xml:space="preserve">1 package of dry ease thin markers </w:t>
      </w:r>
      <w:bookmarkStart w:id="0" w:name="_GoBack"/>
      <w:bookmarkEnd w:id="0"/>
    </w:p>
    <w:p w14:paraId="1DC74330" w14:textId="77777777" w:rsidR="00510392" w:rsidRPr="007B2BC0" w:rsidRDefault="0035582A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7B2BC0">
        <w:rPr>
          <w:sz w:val="24"/>
          <w:szCs w:val="24"/>
        </w:rPr>
        <w:t xml:space="preserve">1 package of Magic easers  </w:t>
      </w:r>
    </w:p>
    <w:p w14:paraId="00693DCA" w14:textId="77777777" w:rsidR="00510392" w:rsidRPr="007B2BC0" w:rsidRDefault="0035582A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7B2BC0">
        <w:rPr>
          <w:sz w:val="24"/>
          <w:szCs w:val="24"/>
        </w:rPr>
        <w:t xml:space="preserve">Headphones (labeled) </w:t>
      </w:r>
      <w:r w:rsidRPr="007B2BC0">
        <w:rPr>
          <w:rFonts w:ascii="Calibri" w:eastAsia="Calibri" w:hAnsi="Calibri" w:cs="Calibri"/>
          <w:sz w:val="24"/>
          <w:szCs w:val="24"/>
        </w:rPr>
        <w:t xml:space="preserve"> </w:t>
      </w:r>
    </w:p>
    <w:p w14:paraId="60742E72" w14:textId="77777777" w:rsidR="00510392" w:rsidRPr="007B2BC0" w:rsidRDefault="0035582A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7B2BC0">
        <w:rPr>
          <w:sz w:val="24"/>
          <w:szCs w:val="24"/>
        </w:rPr>
        <w:t xml:space="preserve">1 package of disposable cups  </w:t>
      </w:r>
    </w:p>
    <w:p w14:paraId="77751942" w14:textId="77777777" w:rsidR="007B2BC0" w:rsidRPr="007B2BC0" w:rsidRDefault="0035582A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7B2BC0">
        <w:rPr>
          <w:sz w:val="24"/>
          <w:szCs w:val="24"/>
        </w:rPr>
        <w:t xml:space="preserve">1 package of disposable plates  </w:t>
      </w:r>
    </w:p>
    <w:p w14:paraId="6426B0DE" w14:textId="66348345" w:rsidR="00510392" w:rsidRPr="007B2BC0" w:rsidRDefault="0035582A" w:rsidP="007B2BC0">
      <w:pPr>
        <w:ind w:left="345" w:firstLine="0"/>
        <w:rPr>
          <w:sz w:val="24"/>
          <w:szCs w:val="24"/>
        </w:rPr>
      </w:pPr>
      <w:r w:rsidRPr="007B2BC0">
        <w:rPr>
          <w:rFonts w:ascii="Segoe UI Symbol" w:eastAsia="Segoe UI Symbol" w:hAnsi="Segoe UI Symbol" w:cs="Segoe UI Symbol"/>
          <w:sz w:val="24"/>
          <w:szCs w:val="24"/>
        </w:rPr>
        <w:t>•</w:t>
      </w:r>
      <w:r w:rsidRPr="007B2BC0">
        <w:rPr>
          <w:rFonts w:ascii="Arial" w:eastAsia="Arial" w:hAnsi="Arial" w:cs="Arial"/>
          <w:sz w:val="24"/>
          <w:szCs w:val="24"/>
        </w:rPr>
        <w:t xml:space="preserve"> </w:t>
      </w:r>
      <w:r w:rsidR="007B2BC0" w:rsidRPr="007B2BC0">
        <w:rPr>
          <w:rFonts w:ascii="Arial" w:eastAsia="Arial" w:hAnsi="Arial" w:cs="Arial"/>
          <w:sz w:val="24"/>
          <w:szCs w:val="24"/>
        </w:rPr>
        <w:t xml:space="preserve">    </w:t>
      </w:r>
      <w:r w:rsidRPr="007B2BC0">
        <w:rPr>
          <w:sz w:val="24"/>
          <w:szCs w:val="24"/>
        </w:rPr>
        <w:t xml:space="preserve">1 hard pencil case including: </w:t>
      </w:r>
      <w:r w:rsidRPr="007B2BC0">
        <w:rPr>
          <w:rFonts w:ascii="Calibri" w:eastAsia="Calibri" w:hAnsi="Calibri" w:cs="Calibri"/>
          <w:sz w:val="24"/>
          <w:szCs w:val="24"/>
        </w:rPr>
        <w:t xml:space="preserve"> </w:t>
      </w:r>
    </w:p>
    <w:p w14:paraId="277467C2" w14:textId="77777777" w:rsidR="007B2BC0" w:rsidRPr="007B2BC0" w:rsidRDefault="0035582A" w:rsidP="007B2BC0">
      <w:pPr>
        <w:pStyle w:val="ListParagraph"/>
        <w:numPr>
          <w:ilvl w:val="0"/>
          <w:numId w:val="3"/>
        </w:numPr>
        <w:spacing w:after="266"/>
        <w:ind w:right="7106"/>
        <w:rPr>
          <w:sz w:val="24"/>
          <w:szCs w:val="24"/>
        </w:rPr>
      </w:pPr>
      <w:r w:rsidRPr="007B2BC0">
        <w:rPr>
          <w:sz w:val="24"/>
          <w:szCs w:val="24"/>
        </w:rPr>
        <w:t xml:space="preserve">Pencils </w:t>
      </w:r>
      <w:r w:rsidRPr="007B2BC0">
        <w:rPr>
          <w:rFonts w:ascii="Calibri" w:eastAsia="Calibri" w:hAnsi="Calibri" w:cs="Calibri"/>
          <w:sz w:val="24"/>
          <w:szCs w:val="24"/>
        </w:rPr>
        <w:t xml:space="preserve"> </w:t>
      </w:r>
      <w:r w:rsidRPr="007B2BC0">
        <w:rPr>
          <w:rFonts w:ascii="Arial" w:eastAsia="Arial" w:hAnsi="Arial" w:cs="Arial"/>
          <w:sz w:val="24"/>
          <w:szCs w:val="24"/>
        </w:rPr>
        <w:t xml:space="preserve"> </w:t>
      </w:r>
      <w:r w:rsidRPr="007B2BC0">
        <w:rPr>
          <w:sz w:val="24"/>
          <w:szCs w:val="24"/>
        </w:rPr>
        <w:t xml:space="preserve"> </w:t>
      </w:r>
    </w:p>
    <w:p w14:paraId="7BBC6D02" w14:textId="6D8BCE40" w:rsidR="007B2BC0" w:rsidRPr="007B2BC0" w:rsidRDefault="0035582A" w:rsidP="007B2BC0">
      <w:pPr>
        <w:pStyle w:val="ListParagraph"/>
        <w:numPr>
          <w:ilvl w:val="0"/>
          <w:numId w:val="3"/>
        </w:numPr>
        <w:spacing w:after="266"/>
        <w:ind w:right="7106"/>
        <w:rPr>
          <w:sz w:val="24"/>
          <w:szCs w:val="24"/>
        </w:rPr>
      </w:pPr>
      <w:r w:rsidRPr="007B2BC0">
        <w:rPr>
          <w:sz w:val="24"/>
          <w:szCs w:val="24"/>
        </w:rPr>
        <w:t>Erasers</w:t>
      </w:r>
    </w:p>
    <w:p w14:paraId="7887A2DD" w14:textId="77777777" w:rsidR="007B2BC0" w:rsidRPr="007B2BC0" w:rsidRDefault="0035582A" w:rsidP="007B2BC0">
      <w:pPr>
        <w:pStyle w:val="ListParagraph"/>
        <w:numPr>
          <w:ilvl w:val="0"/>
          <w:numId w:val="3"/>
        </w:numPr>
        <w:spacing w:after="266"/>
        <w:ind w:right="7106"/>
        <w:rPr>
          <w:sz w:val="24"/>
          <w:szCs w:val="24"/>
        </w:rPr>
      </w:pPr>
      <w:r w:rsidRPr="007B2BC0">
        <w:rPr>
          <w:sz w:val="24"/>
          <w:szCs w:val="24"/>
        </w:rPr>
        <w:t xml:space="preserve">Highlighters  </w:t>
      </w:r>
      <w:r w:rsidRPr="007B2BC0">
        <w:rPr>
          <w:rFonts w:ascii="Calibri" w:eastAsia="Calibri" w:hAnsi="Calibri" w:cs="Calibri"/>
          <w:sz w:val="24"/>
          <w:szCs w:val="24"/>
        </w:rPr>
        <w:t xml:space="preserve"> </w:t>
      </w:r>
    </w:p>
    <w:p w14:paraId="3B5C1AA0" w14:textId="06229A57" w:rsidR="00510392" w:rsidRPr="007B2BC0" w:rsidRDefault="0035582A" w:rsidP="007B2BC0">
      <w:pPr>
        <w:pStyle w:val="ListParagraph"/>
        <w:numPr>
          <w:ilvl w:val="0"/>
          <w:numId w:val="3"/>
        </w:numPr>
        <w:spacing w:after="266"/>
        <w:ind w:right="7106"/>
        <w:rPr>
          <w:sz w:val="24"/>
          <w:szCs w:val="24"/>
        </w:rPr>
      </w:pPr>
      <w:r w:rsidRPr="007B2BC0">
        <w:rPr>
          <w:sz w:val="24"/>
          <w:szCs w:val="24"/>
        </w:rPr>
        <w:t xml:space="preserve">Crayons </w:t>
      </w:r>
    </w:p>
    <w:p w14:paraId="57764E21" w14:textId="77777777" w:rsidR="00510392" w:rsidRPr="007B2BC0" w:rsidRDefault="0035582A">
      <w:pPr>
        <w:spacing w:after="243" w:line="259" w:lineRule="auto"/>
        <w:ind w:left="-5"/>
        <w:rPr>
          <w:sz w:val="24"/>
          <w:szCs w:val="24"/>
        </w:rPr>
      </w:pPr>
      <w:r w:rsidRPr="007B2BC0">
        <w:rPr>
          <w:b/>
          <w:sz w:val="24"/>
          <w:szCs w:val="24"/>
        </w:rPr>
        <w:t xml:space="preserve">Please note: </w:t>
      </w:r>
    </w:p>
    <w:p w14:paraId="70A0384E" w14:textId="77777777" w:rsidR="00510392" w:rsidRPr="007B2BC0" w:rsidRDefault="0035582A">
      <w:pPr>
        <w:numPr>
          <w:ilvl w:val="0"/>
          <w:numId w:val="1"/>
        </w:numPr>
        <w:spacing w:after="1" w:line="240" w:lineRule="auto"/>
        <w:ind w:hanging="360"/>
        <w:rPr>
          <w:sz w:val="24"/>
          <w:szCs w:val="24"/>
        </w:rPr>
      </w:pPr>
      <w:r w:rsidRPr="007B2BC0">
        <w:rPr>
          <w:sz w:val="24"/>
          <w:szCs w:val="24"/>
        </w:rPr>
        <w:t xml:space="preserve">A complete change of clothing (labeled with the student’s name) in a Ziplock bag. </w:t>
      </w:r>
    </w:p>
    <w:p w14:paraId="4D9CECE4" w14:textId="77777777" w:rsidR="00510392" w:rsidRPr="007B2BC0" w:rsidRDefault="0035582A">
      <w:pPr>
        <w:numPr>
          <w:ilvl w:val="0"/>
          <w:numId w:val="1"/>
        </w:numPr>
        <w:spacing w:after="1" w:line="240" w:lineRule="auto"/>
        <w:ind w:hanging="360"/>
        <w:rPr>
          <w:sz w:val="24"/>
          <w:szCs w:val="24"/>
        </w:rPr>
      </w:pPr>
      <w:r w:rsidRPr="007B2BC0">
        <w:rPr>
          <w:sz w:val="24"/>
          <w:szCs w:val="24"/>
        </w:rPr>
        <w:t xml:space="preserve">During the first week of school your child’s Teacher may request additional items. </w:t>
      </w:r>
    </w:p>
    <w:p w14:paraId="1838B7AE" w14:textId="77777777" w:rsidR="00510392" w:rsidRDefault="0035582A">
      <w:pPr>
        <w:numPr>
          <w:ilvl w:val="0"/>
          <w:numId w:val="1"/>
        </w:numPr>
        <w:ind w:hanging="360"/>
      </w:pPr>
      <w:r>
        <w:t xml:space="preserve">Please send your child to school with a healthy snack and drink (preferably water) each day. </w:t>
      </w:r>
    </w:p>
    <w:sectPr w:rsidR="00510392">
      <w:pgSz w:w="12240" w:h="15840"/>
      <w:pgMar w:top="1440" w:right="1163" w:bottom="1440" w:left="7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9C0436"/>
    <w:multiLevelType w:val="hybridMultilevel"/>
    <w:tmpl w:val="69F2F904"/>
    <w:lvl w:ilvl="0" w:tplc="B71C654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500F0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70B5F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60152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FC025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7C592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24E5B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D8256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7C10B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F8E60B3"/>
    <w:multiLevelType w:val="hybridMultilevel"/>
    <w:tmpl w:val="DD9C2916"/>
    <w:lvl w:ilvl="0" w:tplc="353CA074">
      <w:start w:val="1"/>
      <w:numFmt w:val="bullet"/>
      <w:lvlText w:val="·"/>
      <w:lvlJc w:val="left"/>
      <w:pPr>
        <w:ind w:left="1159" w:hanging="360"/>
      </w:pPr>
      <w:rPr>
        <w:rFonts w:ascii="Comic Sans MS" w:eastAsia="Times New Roman" w:hAnsi="Comic Sans MS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9" w:hanging="360"/>
      </w:pPr>
      <w:rPr>
        <w:rFonts w:ascii="Wingdings" w:hAnsi="Wingdings" w:hint="default"/>
      </w:rPr>
    </w:lvl>
  </w:abstractNum>
  <w:abstractNum w:abstractNumId="2" w15:restartNumberingAfterBreak="0">
    <w:nsid w:val="7F787549"/>
    <w:multiLevelType w:val="hybridMultilevel"/>
    <w:tmpl w:val="7D2689CC"/>
    <w:lvl w:ilvl="0" w:tplc="353CA074">
      <w:start w:val="1"/>
      <w:numFmt w:val="bullet"/>
      <w:lvlText w:val="·"/>
      <w:lvlJc w:val="left"/>
      <w:pPr>
        <w:ind w:left="1159" w:hanging="360"/>
      </w:pPr>
      <w:rPr>
        <w:rFonts w:ascii="Comic Sans MS" w:eastAsia="Times New Roman" w:hAnsi="Comic Sans MS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392"/>
    <w:rsid w:val="0035582A"/>
    <w:rsid w:val="00510392"/>
    <w:rsid w:val="007B2BC0"/>
    <w:rsid w:val="00BA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9FE9B"/>
  <w15:docId w15:val="{8AF8502E-0547-43D4-81F8-51DE9DF30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0" w:line="250" w:lineRule="auto"/>
      <w:ind w:left="449" w:hanging="10"/>
    </w:pPr>
    <w:rPr>
      <w:rFonts w:ascii="Comic Sans MS" w:eastAsia="Comic Sans MS" w:hAnsi="Comic Sans MS" w:cs="Comic Sans MS"/>
      <w:color w:val="000000"/>
      <w:sz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A387FEA5265E4CBB2C374B6C1E567C" ma:contentTypeVersion="17" ma:contentTypeDescription="Create a new document." ma:contentTypeScope="" ma:versionID="ef7f1748801885fddcdcd3bad9bcd6d4">
  <xsd:schema xmlns:xsd="http://www.w3.org/2001/XMLSchema" xmlns:xs="http://www.w3.org/2001/XMLSchema" xmlns:p="http://schemas.microsoft.com/office/2006/metadata/properties" xmlns:ns3="933b6d0a-860c-4c22-8878-5de926f456d4" xmlns:ns4="8b8122ab-8e15-46c1-ada9-717f361b3ebf" targetNamespace="http://schemas.microsoft.com/office/2006/metadata/properties" ma:root="true" ma:fieldsID="da57cafa40e9ef0597f13d5c5eaa3020" ns3:_="" ns4:_="">
    <xsd:import namespace="933b6d0a-860c-4c22-8878-5de926f456d4"/>
    <xsd:import namespace="8b8122ab-8e15-46c1-ada9-717f361b3e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b6d0a-860c-4c22-8878-5de926f456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122ab-8e15-46c1-ada9-717f361b3e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33b6d0a-860c-4c22-8878-5de926f456d4" xsi:nil="true"/>
  </documentManagement>
</p:properties>
</file>

<file path=customXml/itemProps1.xml><?xml version="1.0" encoding="utf-8"?>
<ds:datastoreItem xmlns:ds="http://schemas.openxmlformats.org/officeDocument/2006/customXml" ds:itemID="{EFAE8C4A-3615-410D-A990-1624330282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73E766-F6E0-443D-AE8C-E742BC3680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3b6d0a-860c-4c22-8878-5de926f456d4"/>
    <ds:schemaRef ds:uri="8b8122ab-8e15-46c1-ada9-717f361b3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D33795-BC3C-4D8E-821D-9BC9A1D9FFD5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933b6d0a-860c-4c22-8878-5de926f456d4"/>
    <ds:schemaRef ds:uri="8b8122ab-8e15-46c1-ada9-717f361b3ebf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MARY</dc:creator>
  <cp:keywords/>
  <cp:lastModifiedBy>BROWN, MARY</cp:lastModifiedBy>
  <cp:revision>3</cp:revision>
  <dcterms:created xsi:type="dcterms:W3CDTF">2024-04-15T16:52:00Z</dcterms:created>
  <dcterms:modified xsi:type="dcterms:W3CDTF">2024-04-19T18:09:00Z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0x010100BFA387FEA5265E4CBB2C374B6C1E567C</vt:lpwstr>
  </property>
</Properties>
</file>